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D4932" w14:textId="0F7A7430" w:rsidR="00745972" w:rsidRDefault="00221475">
      <w:r>
        <w:rPr>
          <w:noProof/>
        </w:rPr>
        <w:drawing>
          <wp:anchor distT="0" distB="0" distL="114300" distR="114300" simplePos="0" relativeHeight="251658240" behindDoc="1" locked="0" layoutInCell="1" allowOverlap="1" wp14:anchorId="58DBCA3A" wp14:editId="7EAA2E40">
            <wp:simplePos x="0" y="0"/>
            <wp:positionH relativeFrom="page">
              <wp:posOffset>83820</wp:posOffset>
            </wp:positionH>
            <wp:positionV relativeFrom="paragraph">
              <wp:posOffset>-800100</wp:posOffset>
            </wp:positionV>
            <wp:extent cx="7593328" cy="9826659"/>
            <wp:effectExtent l="0" t="0" r="8255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3328" cy="98266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63B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D0C3582" wp14:editId="673D86EF">
                <wp:simplePos x="0" y="0"/>
                <wp:positionH relativeFrom="column">
                  <wp:posOffset>2316480</wp:posOffset>
                </wp:positionH>
                <wp:positionV relativeFrom="page">
                  <wp:posOffset>8836596</wp:posOffset>
                </wp:positionV>
                <wp:extent cx="4238625" cy="1069571"/>
                <wp:effectExtent l="0" t="0" r="0" b="0"/>
                <wp:wrapNone/>
                <wp:docPr id="2073358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8625" cy="10695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2CE35A" w14:textId="09BFA51B" w:rsidR="005B2110" w:rsidRPr="0085757F" w:rsidRDefault="00ED4BBA" w:rsidP="004C7254">
                            <w:pPr>
                              <w:pStyle w:val="Style1"/>
                              <w:rPr>
                                <w:rStyle w:val="Hyperlink"/>
                                <w:color w:val="002060"/>
                                <w:lang w:val="es-ES"/>
                              </w:rPr>
                            </w:pPr>
                            <w:r>
                              <w:fldChar w:fldCharType="begin"/>
                            </w:r>
                            <w:r w:rsidRPr="0085757F">
                              <w:rPr>
                                <w:lang w:val="es-ES"/>
                              </w:rPr>
                              <w:instrText>HYPERLINK "https://workforce.sbcounty.gov/youth/"</w:instrText>
                            </w:r>
                            <w:r>
                              <w:fldChar w:fldCharType="separate"/>
                            </w:r>
                            <w:r w:rsidR="004C7254" w:rsidRPr="0085757F">
                              <w:rPr>
                                <w:rStyle w:val="Hyperlink"/>
                                <w:color w:val="002060"/>
                                <w:lang w:val="es-ES"/>
                              </w:rPr>
                              <w:t>workforce.sbcounty.gov/youth/</w:t>
                            </w:r>
                          </w:p>
                          <w:p w14:paraId="30A6063A" w14:textId="2447AE6D" w:rsidR="004C7254" w:rsidRPr="0085757F" w:rsidRDefault="00ED4BBA" w:rsidP="005B363B">
                            <w:pPr>
                              <w:pStyle w:val="BasicParagraph"/>
                              <w:suppressAutoHyphens/>
                              <w:spacing w:line="240" w:lineRule="auto"/>
                              <w:rPr>
                                <w:sz w:val="14"/>
                                <w:szCs w:val="14"/>
                                <w:lang w:val="es-ES"/>
                              </w:rPr>
                            </w:pPr>
                            <w:r>
                              <w:rPr>
                                <w:rFonts w:ascii="Myriad Pro SemiCond" w:hAnsi="Myriad Pro SemiCond" w:cs="Myriad Pro SemiCond"/>
                                <w:b/>
                                <w:bCs/>
                                <w:i/>
                                <w:iCs/>
                                <w:color w:val="002060"/>
                                <w:spacing w:val="6"/>
                                <w:sz w:val="30"/>
                                <w:szCs w:val="30"/>
                              </w:rPr>
                              <w:fldChar w:fldCharType="end"/>
                            </w:r>
                            <w:r w:rsidR="00C203B7" w:rsidRPr="0085757F">
                              <w:rPr>
                                <w:sz w:val="14"/>
                                <w:szCs w:val="14"/>
                                <w:lang w:val="es-ES"/>
                              </w:rPr>
                              <w:t xml:space="preserve">El financiamiento para este programa es proporcionado por la Junta de Desarrollo de la Fuerza Laboral del Condado de San Bernardino (WDB, por sus siglas en inglés). Este programa o actividad asistido financieramente por el Título 1 de la Ley de Innovación y Oportunidades de Empleo (WIOA, por sus siglas en inglés), así como la WDB, son empleadores que ofrecen igualdad de oportunidades. Se brindan ayudas y servicios auxiliares a solicitud de personas con discapacidades. Para obtener información sobre la divulgación de financiamiento federal, visite </w:t>
                            </w:r>
                            <w:r w:rsidR="0085757F">
                              <w:fldChar w:fldCharType="begin"/>
                            </w:r>
                            <w:r w:rsidR="0085757F" w:rsidRPr="0085757F">
                              <w:rPr>
                                <w:lang w:val="es-ES"/>
                              </w:rPr>
                              <w:instrText>HYPERLINK "https://workforce.sbcounty.gov/about/ffd/"</w:instrText>
                            </w:r>
                            <w:r w:rsidR="0085757F">
                              <w:fldChar w:fldCharType="separate"/>
                            </w:r>
                            <w:r w:rsidR="004C7254" w:rsidRPr="0085757F">
                              <w:rPr>
                                <w:rStyle w:val="Hyperlink"/>
                                <w:sz w:val="14"/>
                                <w:szCs w:val="14"/>
                                <w:lang w:val="es-ES"/>
                              </w:rPr>
                              <w:t>workforce.sbcounty.gov/about/ffd/</w:t>
                            </w:r>
                            <w:r w:rsidR="0085757F">
                              <w:rPr>
                                <w:rStyle w:val="Hyperlink"/>
                                <w:sz w:val="14"/>
                                <w:szCs w:val="14"/>
                              </w:rPr>
                              <w:fldChar w:fldCharType="end"/>
                            </w:r>
                            <w:r w:rsidR="004C7254" w:rsidRPr="0085757F">
                              <w:rPr>
                                <w:sz w:val="14"/>
                                <w:szCs w:val="14"/>
                                <w:lang w:val="es-ES"/>
                              </w:rPr>
                              <w:t>.</w:t>
                            </w:r>
                          </w:p>
                          <w:p w14:paraId="0DE947A7" w14:textId="77777777" w:rsidR="004C7254" w:rsidRPr="0085757F" w:rsidRDefault="004C7254" w:rsidP="004C7254">
                            <w:pPr>
                              <w:pStyle w:val="BasicParagraph"/>
                              <w:suppressAutoHyphens/>
                              <w:spacing w:after="90"/>
                              <w:rPr>
                                <w:rFonts w:ascii="Myriad Pro SemiCond" w:hAnsi="Myriad Pro SemiCond" w:cs="Myriad Pro SemiCond"/>
                                <w:b/>
                                <w:bCs/>
                                <w:i/>
                                <w:iCs/>
                                <w:color w:val="00133E"/>
                                <w:spacing w:val="6"/>
                                <w:sz w:val="14"/>
                                <w:szCs w:val="14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0C35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2.4pt;margin-top:695.8pt;width:333.75pt;height:84.2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" filled="f" stroked="f">
                <v:textbox>
                  <w:txbxContent>
                    <w:p w14:paraId="142CE35A" w14:textId="09BFA51B" w:rsidR="005B2110" w:rsidRPr="0085757F" w:rsidRDefault="00ED4BBA" w:rsidP="004C7254">
                      <w:pPr>
                        <w:pStyle w:val="Style1"/>
                        <w:rPr>
                          <w:rStyle w:val="Hyperlink"/>
                          <w:color w:val="002060"/>
                          <w:lang w:val="es-ES"/>
                        </w:rPr>
                      </w:pPr>
                      <w:r>
                        <w:fldChar w:fldCharType="begin"/>
                      </w:r>
                      <w:r w:rsidRPr="0085757F">
                        <w:rPr>
                          <w:lang w:val="es-ES"/>
                        </w:rPr>
                        <w:instrText>HYPERLINK "https://workforce.sbcounty.gov/youth/"</w:instrText>
                      </w:r>
                      <w:r>
                        <w:fldChar w:fldCharType="separate"/>
                      </w:r>
                      <w:r w:rsidR="004C7254" w:rsidRPr="0085757F">
                        <w:rPr>
                          <w:rStyle w:val="Hyperlink"/>
                          <w:color w:val="002060"/>
                          <w:lang w:val="es-ES"/>
                        </w:rPr>
                        <w:t>workforce.sbcounty.gov/youth/</w:t>
                      </w:r>
                    </w:p>
                    <w:p w14:paraId="30A6063A" w14:textId="2447AE6D" w:rsidR="004C7254" w:rsidRPr="0085757F" w:rsidRDefault="00ED4BBA" w:rsidP="005B363B">
                      <w:pPr>
                        <w:pStyle w:val="BasicParagraph"/>
                        <w:suppressAutoHyphens/>
                        <w:spacing w:line="240" w:lineRule="auto"/>
                        <w:rPr>
                          <w:sz w:val="14"/>
                          <w:szCs w:val="14"/>
                          <w:lang w:val="es-ES"/>
                        </w:rPr>
                      </w:pPr>
                      <w:r>
                        <w:rPr>
                          <w:rFonts w:ascii="Myriad Pro SemiCond" w:hAnsi="Myriad Pro SemiCond" w:cs="Myriad Pro SemiCond"/>
                          <w:b/>
                          <w:bCs/>
                          <w:i/>
                          <w:iCs/>
                          <w:color w:val="002060"/>
                          <w:spacing w:val="6"/>
                          <w:sz w:val="30"/>
                          <w:szCs w:val="30"/>
                        </w:rPr>
                        <w:fldChar w:fldCharType="end"/>
                      </w:r>
                      <w:r w:rsidR="00C203B7" w:rsidRPr="0085757F">
                        <w:rPr>
                          <w:sz w:val="14"/>
                          <w:szCs w:val="14"/>
                          <w:lang w:val="es-ES"/>
                        </w:rPr>
                        <w:t xml:space="preserve">El financiamiento para este programa es proporcionado por la Junta de Desarrollo de la Fuerza Laboral del Condado de San Bernardino (WDB, por sus siglas en inglés). Este programa o actividad asistido financieramente por el Título 1 de la Ley de Innovación y Oportunidades de Empleo (WIOA, por sus siglas en inglés), así como la WDB, son empleadores que ofrecen igualdad de oportunidades. Se brindan ayudas y servicios auxiliares a solicitud de personas con discapacidades. Para obtener información sobre la divulgación de financiamiento federal, visite </w:t>
                      </w:r>
                      <w:r w:rsidR="0085757F">
                        <w:fldChar w:fldCharType="begin"/>
                      </w:r>
                      <w:r w:rsidR="0085757F" w:rsidRPr="0085757F">
                        <w:rPr>
                          <w:lang w:val="es-ES"/>
                        </w:rPr>
                        <w:instrText>HYPERLINK "https://workforce.sbcounty.gov/about/ffd/"</w:instrText>
                      </w:r>
                      <w:r w:rsidR="0085757F">
                        <w:fldChar w:fldCharType="separate"/>
                      </w:r>
                      <w:r w:rsidR="004C7254" w:rsidRPr="0085757F">
                        <w:rPr>
                          <w:rStyle w:val="Hyperlink"/>
                          <w:sz w:val="14"/>
                          <w:szCs w:val="14"/>
                          <w:lang w:val="es-ES"/>
                        </w:rPr>
                        <w:t>workforce.sbcounty.gov/about/ffd/</w:t>
                      </w:r>
                      <w:r w:rsidR="0085757F">
                        <w:rPr>
                          <w:rStyle w:val="Hyperlink"/>
                          <w:sz w:val="14"/>
                          <w:szCs w:val="14"/>
                        </w:rPr>
                        <w:fldChar w:fldCharType="end"/>
                      </w:r>
                      <w:r w:rsidR="004C7254" w:rsidRPr="0085757F">
                        <w:rPr>
                          <w:sz w:val="14"/>
                          <w:szCs w:val="14"/>
                          <w:lang w:val="es-ES"/>
                        </w:rPr>
                        <w:t>.</w:t>
                      </w:r>
                    </w:p>
                    <w:p w14:paraId="0DE947A7" w14:textId="77777777" w:rsidR="004C7254" w:rsidRPr="0085757F" w:rsidRDefault="004C7254" w:rsidP="004C7254">
                      <w:pPr>
                        <w:pStyle w:val="BasicParagraph"/>
                        <w:suppressAutoHyphens/>
                        <w:spacing w:after="90"/>
                        <w:rPr>
                          <w:rFonts w:ascii="Myriad Pro SemiCond" w:hAnsi="Myriad Pro SemiCond" w:cs="Myriad Pro SemiCond"/>
                          <w:b/>
                          <w:bCs/>
                          <w:i/>
                          <w:iCs/>
                          <w:color w:val="00133E"/>
                          <w:spacing w:val="6"/>
                          <w:sz w:val="14"/>
                          <w:szCs w:val="14"/>
                          <w:lang w:val="es-ES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BE6666">
        <w:rPr>
          <w:noProof/>
        </w:rPr>
        <w:drawing>
          <wp:anchor distT="0" distB="0" distL="114300" distR="114300" simplePos="0" relativeHeight="251659264" behindDoc="0" locked="0" layoutInCell="1" allowOverlap="1" wp14:anchorId="39647D19" wp14:editId="372B0136">
            <wp:simplePos x="0" y="0"/>
            <wp:positionH relativeFrom="column">
              <wp:posOffset>4524375</wp:posOffset>
            </wp:positionH>
            <wp:positionV relativeFrom="paragraph">
              <wp:posOffset>7071360</wp:posOffset>
            </wp:positionV>
            <wp:extent cx="1095375" cy="711835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711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4E97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8C9EB22" wp14:editId="0AB70656">
                <wp:simplePos x="0" y="0"/>
                <wp:positionH relativeFrom="column">
                  <wp:posOffset>8181975</wp:posOffset>
                </wp:positionH>
                <wp:positionV relativeFrom="page">
                  <wp:posOffset>5534025</wp:posOffset>
                </wp:positionV>
                <wp:extent cx="2428875" cy="257175"/>
                <wp:effectExtent l="0" t="0" r="0" b="952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88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FF4197" w14:textId="77777777" w:rsidR="001764E2" w:rsidRPr="00C91CB4" w:rsidRDefault="001764E2" w:rsidP="00C91CB4">
                            <w:pPr>
                              <w:jc w:val="center"/>
                              <w:rPr>
                                <w:rFonts w:ascii="Myriad Pro" w:hAnsi="Myriad Pro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C91CB4">
                              <w:rPr>
                                <w:rFonts w:ascii="Myriad Pro" w:hAnsi="Myriad Pro"/>
                                <w:i/>
                                <w:iCs/>
                                <w:sz w:val="24"/>
                                <w:szCs w:val="24"/>
                              </w:rPr>
                              <w:t>Insert Registration Form Link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9EB22" id="_x0000_s1027" type="#_x0000_t202" style="position:absolute;margin-left:644.25pt;margin-top:435.75pt;width:191.25pt;height:20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" filled="f" stroked="f">
                <v:textbox>
                  <w:txbxContent>
                    <w:p w14:paraId="65FF4197" w14:textId="77777777" w:rsidR="001764E2" w:rsidRPr="00C91CB4" w:rsidRDefault="001764E2" w:rsidP="00C91CB4">
                      <w:pPr>
                        <w:jc w:val="center"/>
                        <w:rPr>
                          <w:rFonts w:ascii="Myriad Pro" w:hAnsi="Myriad Pro"/>
                          <w:i/>
                          <w:iCs/>
                          <w:sz w:val="24"/>
                          <w:szCs w:val="24"/>
                        </w:rPr>
                      </w:pPr>
                      <w:r w:rsidRPr="00C91CB4">
                        <w:rPr>
                          <w:rFonts w:ascii="Myriad Pro" w:hAnsi="Myriad Pro"/>
                          <w:i/>
                          <w:iCs/>
                          <w:sz w:val="24"/>
                          <w:szCs w:val="24"/>
                        </w:rPr>
                        <w:t>Insert Registration Form Link Here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C4E97">
        <w:rPr>
          <w:noProof/>
        </w:rPr>
        <w:drawing>
          <wp:anchor distT="0" distB="0" distL="114300" distR="114300" simplePos="0" relativeHeight="251660288" behindDoc="0" locked="0" layoutInCell="1" allowOverlap="1" wp14:anchorId="4FD34769" wp14:editId="663461A0">
            <wp:simplePos x="0" y="0"/>
            <wp:positionH relativeFrom="column">
              <wp:posOffset>7705725</wp:posOffset>
            </wp:positionH>
            <wp:positionV relativeFrom="paragraph">
              <wp:posOffset>3962400</wp:posOffset>
            </wp:positionV>
            <wp:extent cx="914400" cy="914400"/>
            <wp:effectExtent l="0" t="0" r="0" b="0"/>
            <wp:wrapNone/>
            <wp:docPr id="3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7C77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24A73BD" wp14:editId="4C2EB2DE">
                <wp:simplePos x="0" y="0"/>
                <wp:positionH relativeFrom="column">
                  <wp:posOffset>1752600</wp:posOffset>
                </wp:positionH>
                <wp:positionV relativeFrom="page">
                  <wp:posOffset>8134350</wp:posOffset>
                </wp:positionV>
                <wp:extent cx="1971675" cy="619125"/>
                <wp:effectExtent l="0" t="0" r="0" b="952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1675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43CD42" w14:textId="5D985EBF" w:rsidR="00876166" w:rsidRPr="0085757F" w:rsidRDefault="005B02DD" w:rsidP="008E02CD">
                            <w:pPr>
                              <w:rPr>
                                <w:rFonts w:ascii="Myriad Pro" w:hAnsi="Myriad Pro"/>
                                <w:color w:val="000000" w:themeColor="text1"/>
                                <w:sz w:val="10"/>
                                <w:szCs w:val="10"/>
                                <w:lang w:val="es-ES"/>
                              </w:rPr>
                            </w:pPr>
                            <w:r w:rsidRPr="0085757F"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  <w:lang w:val="es-ES"/>
                              </w:rPr>
                              <w:t>Nombre de la organización Dirección.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A73BD" id="_x0000_s1028" type="#_x0000_t202" style="position:absolute;margin-left:138pt;margin-top:640.5pt;width:155.25pt;height:48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" filled="f" stroked="f">
                <v:textbox>
                  <w:txbxContent>
                    <w:p w14:paraId="6443CD42" w14:textId="5D985EBF" w:rsidR="00876166" w:rsidRPr="0085757F" w:rsidRDefault="005B02DD" w:rsidP="008E02CD">
                      <w:pPr>
                        <w:rPr>
                          <w:rFonts w:ascii="Myriad Pro" w:hAnsi="Myriad Pro"/>
                          <w:color w:val="000000" w:themeColor="text1"/>
                          <w:sz w:val="10"/>
                          <w:szCs w:val="10"/>
                          <w:lang w:val="es-ES"/>
                        </w:rPr>
                      </w:pPr>
                      <w:r w:rsidRPr="0085757F"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  <w:lang w:val="es-ES"/>
                        </w:rPr>
                        <w:t>Nombre de la organización Dirección.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140CC0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94E46FC" wp14:editId="1A8F6AA6">
                <wp:simplePos x="0" y="0"/>
                <wp:positionH relativeFrom="column">
                  <wp:posOffset>-457200</wp:posOffset>
                </wp:positionH>
                <wp:positionV relativeFrom="page">
                  <wp:posOffset>8134351</wp:posOffset>
                </wp:positionV>
                <wp:extent cx="2886075" cy="57150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607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D9D9D2" w14:textId="77777777" w:rsidR="005B02DD" w:rsidRDefault="005B02DD" w:rsidP="008E02CD">
                            <w:pPr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</w:pPr>
                            <w:r w:rsidRPr="005B02DD"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  <w:t xml:space="preserve">Nombre de la </w:t>
                            </w:r>
                            <w:proofErr w:type="spellStart"/>
                            <w:r w:rsidRPr="005B02DD"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  <w:t>organización</w:t>
                            </w:r>
                            <w:proofErr w:type="spellEnd"/>
                            <w:r w:rsidRPr="005B02DD"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  <w:t xml:space="preserve"> </w:t>
                            </w:r>
                          </w:p>
                          <w:p w14:paraId="51841445" w14:textId="40B31282" w:rsidR="008E02CD" w:rsidRPr="00140CC0" w:rsidRDefault="005B02DD" w:rsidP="008E02CD">
                            <w:pPr>
                              <w:rPr>
                                <w:rFonts w:ascii="Myriad Pro" w:hAnsi="Myriad Pro"/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  <w:proofErr w:type="spellStart"/>
                            <w:r w:rsidRPr="005B02DD">
                              <w:rPr>
                                <w:rFonts w:ascii="Myriad Pro" w:hAnsi="Myriad Pro"/>
                                <w:color w:val="000000" w:themeColor="text1"/>
                                <w:sz w:val="24"/>
                                <w:szCs w:val="10"/>
                              </w:rPr>
                              <w:t>Dirección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E46FC" id="_x0000_s1029" type="#_x0000_t202" style="position:absolute;margin-left:-36pt;margin-top:640.5pt;width:227.25pt;height:4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" filled="f" stroked="f">
                <v:textbox>
                  <w:txbxContent>
                    <w:p w14:paraId="30D9D9D2" w14:textId="77777777" w:rsidR="005B02DD" w:rsidRDefault="005B02DD" w:rsidP="008E02CD">
                      <w:pPr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</w:pPr>
                      <w:r w:rsidRPr="005B02DD"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  <w:t xml:space="preserve">Nombre de la </w:t>
                      </w:r>
                      <w:proofErr w:type="spellStart"/>
                      <w:r w:rsidRPr="005B02DD"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  <w:t>organización</w:t>
                      </w:r>
                      <w:proofErr w:type="spellEnd"/>
                      <w:r w:rsidRPr="005B02DD"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  <w:t xml:space="preserve"> </w:t>
                      </w:r>
                    </w:p>
                    <w:p w14:paraId="51841445" w14:textId="40B31282" w:rsidR="008E02CD" w:rsidRPr="00140CC0" w:rsidRDefault="005B02DD" w:rsidP="008E02CD">
                      <w:pPr>
                        <w:rPr>
                          <w:rFonts w:ascii="Myriad Pro" w:hAnsi="Myriad Pro"/>
                          <w:color w:val="000000" w:themeColor="text1"/>
                          <w:sz w:val="10"/>
                          <w:szCs w:val="10"/>
                        </w:rPr>
                      </w:pPr>
                      <w:proofErr w:type="spellStart"/>
                      <w:r w:rsidRPr="005B02DD">
                        <w:rPr>
                          <w:rFonts w:ascii="Myriad Pro" w:hAnsi="Myriad Pro"/>
                          <w:color w:val="000000" w:themeColor="text1"/>
                          <w:sz w:val="24"/>
                          <w:szCs w:val="10"/>
                        </w:rPr>
                        <w:t>Dirección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  <w:r w:rsidR="001A13DC">
        <w:rPr>
          <w:noProof/>
        </w:rPr>
        <w:softHyphen/>
      </w:r>
      <w:r w:rsidR="00A8164C">
        <w:rPr>
          <w:noProof/>
        </w:rPr>
        <w:softHyphen/>
      </w:r>
      <w:r w:rsidR="00A8164C">
        <w:rPr>
          <w:noProof/>
        </w:rPr>
        <w:softHyphen/>
      </w:r>
      <w:r w:rsidR="006004A9">
        <w:rPr>
          <w:noProof/>
        </w:rPr>
        <w:softHyphen/>
      </w:r>
      <w:r w:rsidR="006004A9">
        <w:rPr>
          <w:noProof/>
        </w:rPr>
        <w:softHyphen/>
      </w:r>
      <w:r w:rsidR="00A8164C">
        <w:rPr>
          <w:noProof/>
        </w:rPr>
        <w:softHyphen/>
      </w:r>
      <w:r w:rsidR="00A8164C">
        <w:rPr>
          <w:noProof/>
        </w:rPr>
        <w:softHyphen/>
      </w:r>
    </w:p>
    <w:sectPr w:rsidR="007459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yriad Pro SemiCond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09F" w:csb1="00000000"/>
  </w:font>
  <w:font w:name="Myriad Pro">
    <w:altName w:val="Myriad Pro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4E2"/>
    <w:rsid w:val="00075EDC"/>
    <w:rsid w:val="00140CC0"/>
    <w:rsid w:val="001764E2"/>
    <w:rsid w:val="001A13DC"/>
    <w:rsid w:val="001E2DB2"/>
    <w:rsid w:val="00221475"/>
    <w:rsid w:val="00236BA3"/>
    <w:rsid w:val="00351809"/>
    <w:rsid w:val="00393A13"/>
    <w:rsid w:val="004652DD"/>
    <w:rsid w:val="004A7F3F"/>
    <w:rsid w:val="004C7254"/>
    <w:rsid w:val="004E47F3"/>
    <w:rsid w:val="00537C77"/>
    <w:rsid w:val="005565F5"/>
    <w:rsid w:val="005B02DD"/>
    <w:rsid w:val="005B2110"/>
    <w:rsid w:val="005B363B"/>
    <w:rsid w:val="005F4771"/>
    <w:rsid w:val="006004A9"/>
    <w:rsid w:val="0070424B"/>
    <w:rsid w:val="00745972"/>
    <w:rsid w:val="007E2CA8"/>
    <w:rsid w:val="0085757F"/>
    <w:rsid w:val="00876166"/>
    <w:rsid w:val="008E02CD"/>
    <w:rsid w:val="008F4B43"/>
    <w:rsid w:val="00A8164C"/>
    <w:rsid w:val="00AD3DB7"/>
    <w:rsid w:val="00BC4E97"/>
    <w:rsid w:val="00BE6666"/>
    <w:rsid w:val="00C203B7"/>
    <w:rsid w:val="00C51764"/>
    <w:rsid w:val="00C91CB4"/>
    <w:rsid w:val="00CE206F"/>
    <w:rsid w:val="00D46697"/>
    <w:rsid w:val="00D82BFB"/>
    <w:rsid w:val="00DC1E9B"/>
    <w:rsid w:val="00E92BCF"/>
    <w:rsid w:val="00ED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2DC8DA"/>
  <w15:chartTrackingRefBased/>
  <w15:docId w15:val="{F3962D0C-2695-40FF-AAEA-56162A06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4E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4C7254"/>
    <w:pPr>
      <w:widowControl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C72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7254"/>
    <w:rPr>
      <w:color w:val="605E5C"/>
      <w:shd w:val="clear" w:color="auto" w:fill="E1DFDD"/>
    </w:rPr>
  </w:style>
  <w:style w:type="paragraph" w:customStyle="1" w:styleId="Style1">
    <w:name w:val="Style1"/>
    <w:basedOn w:val="BasicParagraph"/>
    <w:qFormat/>
    <w:rsid w:val="004C7254"/>
    <w:pPr>
      <w:suppressAutoHyphens/>
    </w:pPr>
    <w:rPr>
      <w:rFonts w:ascii="Myriad Pro SemiCond" w:hAnsi="Myriad Pro SemiCond" w:cs="Myriad Pro SemiCond"/>
      <w:b/>
      <w:bCs/>
      <w:i/>
      <w:iCs/>
      <w:color w:val="002060"/>
      <w:spacing w:val="6"/>
      <w:sz w:val="30"/>
      <w:szCs w:val="30"/>
    </w:rPr>
  </w:style>
  <w:style w:type="character" w:styleId="FollowedHyperlink">
    <w:name w:val="FollowedHyperlink"/>
    <w:basedOn w:val="DefaultParagraphFont"/>
    <w:uiPriority w:val="99"/>
    <w:semiHidden/>
    <w:unhideWhenUsed/>
    <w:rsid w:val="00CE206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14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Bliss, Cher</dc:creator>
  <cp:keywords/>
  <dc:description/>
  <cp:lastModifiedBy>Bliss, Cher</cp:lastModifiedBy>
  <cp:revision>2</cp:revision>
  <dcterms:created xsi:type="dcterms:W3CDTF">2024-04-08T17:39:00Z</dcterms:created>
  <dcterms:modified xsi:type="dcterms:W3CDTF">2024-04-08T17:39:00Z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78832346e4dea23a041b5410a0cd8a5b280bbf58caa3a90c9f310ae908bb9154</vt:lpwstr>
  </property>
</Properties>
</file>