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831" w:tblpY="151"/>
        <w:tblW w:w="11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4675"/>
        <w:gridCol w:w="2335"/>
        <w:gridCol w:w="2335"/>
        <w:gridCol w:w="2335"/>
      </w:tblGrid>
      <w:tr w:rsidR="000B6D69" w14:paraId="36F322F1" w14:textId="77777777" w:rsidTr="000B6D69">
        <w:trPr>
          <w:trHeight w:val="20"/>
        </w:trPr>
        <w:tc>
          <w:tcPr>
            <w:tcW w:w="4675" w:type="dxa"/>
          </w:tcPr>
          <w:p w14:paraId="11CFEB31" w14:textId="77777777" w:rsidR="000B6D69" w:rsidRPr="00EC7E21" w:rsidRDefault="000B6D69" w:rsidP="000B6D69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 w:rsidRPr="00EC7E21"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Workforce Development Department</w:t>
            </w:r>
          </w:p>
          <w:p w14:paraId="707E79DC" w14:textId="77777777" w:rsidR="000B6D69" w:rsidRDefault="000B6D69" w:rsidP="000B6D69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America’s Job Center of California</w:t>
            </w:r>
          </w:p>
          <w:p w14:paraId="3F15DC91" w14:textId="77777777" w:rsidR="000B6D69" w:rsidRPr="00EC7E21" w:rsidRDefault="000B6D69" w:rsidP="000B6D69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East Valley</w:t>
            </w:r>
          </w:p>
          <w:p w14:paraId="00C32E6D" w14:textId="77777777" w:rsidR="000B6D69" w:rsidRPr="00F80AE3" w:rsidRDefault="000B6D69" w:rsidP="000B6D69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2335" w:type="dxa"/>
          </w:tcPr>
          <w:p w14:paraId="14133994" w14:textId="77777777" w:rsidR="000B6D69" w:rsidRPr="003D6DBD" w:rsidRDefault="000B6D69" w:rsidP="000B6D69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Bradley Gates</w:t>
            </w:r>
          </w:p>
          <w:p w14:paraId="4094A454" w14:textId="77777777" w:rsidR="000B6D69" w:rsidRPr="003D6DBD" w:rsidRDefault="000B6D69" w:rsidP="000B6D69">
            <w:pPr>
              <w:jc w:val="right"/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Director</w:t>
            </w:r>
          </w:p>
          <w:p w14:paraId="217101E2" w14:textId="77777777" w:rsidR="000B6D69" w:rsidRPr="003D6DBD" w:rsidRDefault="000B6D69" w:rsidP="000B6D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18"/>
                <w:szCs w:val="18"/>
              </w:rPr>
            </w:pPr>
          </w:p>
          <w:p w14:paraId="07620D01" w14:textId="77777777" w:rsidR="000B6D69" w:rsidRPr="003D6DBD" w:rsidRDefault="000B6D69" w:rsidP="000B6D69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Robert Chavez</w:t>
            </w:r>
          </w:p>
          <w:p w14:paraId="4B2FA5E4" w14:textId="579980EE" w:rsidR="000B6D69" w:rsidRPr="00382D01" w:rsidRDefault="000B6D69" w:rsidP="000B6D69">
            <w:pPr>
              <w:jc w:val="right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Assistant Director</w:t>
            </w:r>
          </w:p>
        </w:tc>
        <w:tc>
          <w:tcPr>
            <w:tcW w:w="2335" w:type="dxa"/>
          </w:tcPr>
          <w:p w14:paraId="51DA6792" w14:textId="1A26524A" w:rsidR="000B6D69" w:rsidRPr="00382D01" w:rsidRDefault="000B6D69" w:rsidP="000B6D69">
            <w:pPr>
              <w:jc w:val="right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</w:pPr>
            <w:r w:rsidRPr="00382D01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  <w:t>Bradley Gates</w:t>
            </w:r>
          </w:p>
          <w:p w14:paraId="0A85CB2A" w14:textId="42C42D12" w:rsidR="000B6D69" w:rsidRPr="00F80AE3" w:rsidRDefault="000B6D69" w:rsidP="000B6D69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382D01">
              <w:rPr>
                <w:rFonts w:ascii="Times New Roman" w:hAnsi="Times New Roman" w:cs="Times New Roman"/>
                <w:b/>
                <w:bCs/>
                <w:color w:val="365F91" w:themeColor="accent1" w:themeShade="BF"/>
                <w:sz w:val="24"/>
                <w:szCs w:val="24"/>
              </w:rPr>
              <w:t>Director</w:t>
            </w:r>
          </w:p>
        </w:tc>
        <w:tc>
          <w:tcPr>
            <w:tcW w:w="2335" w:type="dxa"/>
          </w:tcPr>
          <w:p w14:paraId="5AD8BB2D" w14:textId="32588F7F" w:rsidR="000B6D69" w:rsidRPr="00F80AE3" w:rsidRDefault="000B6D69" w:rsidP="000B6D69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F80AE3">
              <w:rPr>
                <w:rFonts w:ascii="Arial" w:hAnsi="Arial" w:cs="Arial"/>
                <w:b/>
                <w:color w:val="003E79"/>
                <w:sz w:val="18"/>
                <w:szCs w:val="18"/>
              </w:rPr>
              <w:t>Name</w:t>
            </w:r>
          </w:p>
          <w:p w14:paraId="4791944D" w14:textId="77777777" w:rsidR="000B6D69" w:rsidRDefault="000B6D69" w:rsidP="000B6D69">
            <w:pPr>
              <w:spacing w:after="240"/>
              <w:jc w:val="right"/>
            </w:pPr>
            <w:r w:rsidRPr="00F80AE3">
              <w:rPr>
                <w:rFonts w:ascii="Arial" w:hAnsi="Arial" w:cs="Arial"/>
                <w:color w:val="003E79"/>
                <w:sz w:val="18"/>
                <w:szCs w:val="18"/>
              </w:rPr>
              <w:t>Title</w:t>
            </w:r>
          </w:p>
        </w:tc>
      </w:tr>
    </w:tbl>
    <w:p w14:paraId="19A5804C" w14:textId="62D35D5E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D9935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C26B97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500 Inland Center Drive, Sp. 508, Inland Center Mall, San Bernardino, CA 92408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Phone: 909.382.0440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Fax: </w:t>
                            </w:r>
                            <w:r w:rsidRPr="009A6F40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909.382.0445</w:t>
                            </w:r>
                          </w:p>
                          <w:p w14:paraId="673B47F7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  <w:p w14:paraId="6844B408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  <w:p w14:paraId="19A58072" w14:textId="2723D420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248D9935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C26B97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500 Inland Center Drive, Sp. 508, Inland Center Mall, San Bernardino, CA 92408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Phone: 909.382.0440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Fax: </w:t>
                      </w:r>
                      <w:r w:rsidRPr="009A6F40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909.382.0445</w:t>
                      </w:r>
                    </w:p>
                    <w:p w14:paraId="673B47F7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  <w:p w14:paraId="6844B408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  <w:p w14:paraId="19A58072" w14:textId="2723D420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1DFE3" w14:textId="0B406012" w:rsidR="00AF2F85" w:rsidRPr="0032568F" w:rsidRDefault="000269FD" w:rsidP="0032568F">
      <w:pPr>
        <w:spacing w:after="120"/>
        <w:ind w:left="9360"/>
        <w:rPr>
          <w:rFonts w:ascii="Arial" w:hAnsi="Arial" w:cs="Arial"/>
          <w:b/>
          <w:sz w:val="18"/>
          <w:szCs w:val="18"/>
        </w:rPr>
      </w:pPr>
      <w:r>
        <w:t xml:space="preserve">        </w:t>
      </w:r>
      <w:r w:rsidR="00AF2F85">
        <w:t xml:space="preserve"> </w:t>
      </w:r>
    </w:p>
    <w:p w14:paraId="14926ED7" w14:textId="658BF12C" w:rsidR="00111886" w:rsidRDefault="00111886" w:rsidP="00111886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2BDF48A7" w14:textId="77777777" w:rsidR="00907542" w:rsidRDefault="0090754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B165EC1" w14:textId="4EDBE362" w:rsidR="00907542" w:rsidRDefault="00907542">
      <w:pPr>
        <w:rPr>
          <w:rFonts w:ascii="Arial" w:hAnsi="Arial" w:cs="Arial"/>
        </w:rPr>
      </w:pPr>
    </w:p>
    <w:p w14:paraId="3FB9A9C9" w14:textId="437BA1CE" w:rsidR="00D77752" w:rsidRDefault="00D7775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1F5FFDA" w14:textId="77777777" w:rsidR="00D77752" w:rsidRPr="00D77752" w:rsidRDefault="00D77752" w:rsidP="00D77752">
      <w:pPr>
        <w:rPr>
          <w:rFonts w:ascii="Arial" w:hAnsi="Arial" w:cs="Arial"/>
        </w:rPr>
      </w:pPr>
    </w:p>
    <w:p w14:paraId="200F08E0" w14:textId="77777777" w:rsidR="00D77752" w:rsidRPr="00D77752" w:rsidRDefault="00D77752" w:rsidP="00D77752">
      <w:pPr>
        <w:rPr>
          <w:rFonts w:ascii="Arial" w:hAnsi="Arial" w:cs="Arial"/>
        </w:rPr>
      </w:pPr>
    </w:p>
    <w:p w14:paraId="17FCDF86" w14:textId="77777777" w:rsidR="00D77752" w:rsidRPr="00D77752" w:rsidRDefault="00D77752" w:rsidP="00D77752">
      <w:pPr>
        <w:rPr>
          <w:rFonts w:ascii="Arial" w:hAnsi="Arial" w:cs="Arial"/>
        </w:rPr>
      </w:pPr>
    </w:p>
    <w:p w14:paraId="3A7D9358" w14:textId="77777777" w:rsidR="00D77752" w:rsidRPr="00D77752" w:rsidRDefault="00D77752" w:rsidP="00D77752">
      <w:pPr>
        <w:rPr>
          <w:rFonts w:ascii="Arial" w:hAnsi="Arial" w:cs="Arial"/>
        </w:rPr>
      </w:pPr>
    </w:p>
    <w:p w14:paraId="1CC96CE5" w14:textId="77777777" w:rsidR="00D77752" w:rsidRPr="00D77752" w:rsidRDefault="00D77752" w:rsidP="00D77752">
      <w:pPr>
        <w:rPr>
          <w:rFonts w:ascii="Arial" w:hAnsi="Arial" w:cs="Arial"/>
        </w:rPr>
      </w:pPr>
    </w:p>
    <w:p w14:paraId="5BFC0C07" w14:textId="77777777" w:rsidR="00D77752" w:rsidRPr="00D77752" w:rsidRDefault="00D77752" w:rsidP="00D77752">
      <w:pPr>
        <w:rPr>
          <w:rFonts w:ascii="Arial" w:hAnsi="Arial" w:cs="Arial"/>
        </w:rPr>
      </w:pPr>
    </w:p>
    <w:p w14:paraId="44A551E4" w14:textId="77777777" w:rsidR="00D77752" w:rsidRPr="00D77752" w:rsidRDefault="00D77752" w:rsidP="00D77752">
      <w:pPr>
        <w:rPr>
          <w:rFonts w:ascii="Arial" w:hAnsi="Arial" w:cs="Arial"/>
        </w:rPr>
      </w:pPr>
    </w:p>
    <w:p w14:paraId="55391824" w14:textId="77777777" w:rsidR="00D77752" w:rsidRPr="00D77752" w:rsidRDefault="00D77752" w:rsidP="00D77752">
      <w:pPr>
        <w:rPr>
          <w:rFonts w:ascii="Arial" w:hAnsi="Arial" w:cs="Arial"/>
        </w:rPr>
      </w:pPr>
    </w:p>
    <w:p w14:paraId="1ECFA433" w14:textId="77777777" w:rsidR="00D77752" w:rsidRPr="00D77752" w:rsidRDefault="00D77752" w:rsidP="00D77752">
      <w:pPr>
        <w:rPr>
          <w:rFonts w:ascii="Arial" w:hAnsi="Arial" w:cs="Arial"/>
        </w:rPr>
      </w:pPr>
    </w:p>
    <w:p w14:paraId="53348AA6" w14:textId="77777777" w:rsidR="00D77752" w:rsidRPr="00D77752" w:rsidRDefault="00D77752" w:rsidP="00D77752">
      <w:pPr>
        <w:rPr>
          <w:rFonts w:ascii="Arial" w:hAnsi="Arial" w:cs="Arial"/>
        </w:rPr>
      </w:pPr>
    </w:p>
    <w:p w14:paraId="290BE082" w14:textId="77777777" w:rsidR="00D77752" w:rsidRPr="00D77752" w:rsidRDefault="00D77752" w:rsidP="00D77752">
      <w:pPr>
        <w:rPr>
          <w:rFonts w:ascii="Arial" w:hAnsi="Arial" w:cs="Arial"/>
        </w:rPr>
      </w:pPr>
    </w:p>
    <w:p w14:paraId="5CDACFFD" w14:textId="77777777" w:rsidR="00D77752" w:rsidRPr="00D77752" w:rsidRDefault="00D77752" w:rsidP="00D77752">
      <w:pPr>
        <w:rPr>
          <w:rFonts w:ascii="Arial" w:hAnsi="Arial" w:cs="Arial"/>
        </w:rPr>
      </w:pPr>
    </w:p>
    <w:p w14:paraId="6DD1FFE1" w14:textId="77777777" w:rsidR="00D77752" w:rsidRPr="00D77752" w:rsidRDefault="00D77752" w:rsidP="00D77752">
      <w:pPr>
        <w:rPr>
          <w:rFonts w:ascii="Arial" w:hAnsi="Arial" w:cs="Arial"/>
        </w:rPr>
      </w:pPr>
    </w:p>
    <w:p w14:paraId="6BAEC15E" w14:textId="77777777" w:rsidR="00D77752" w:rsidRPr="00D77752" w:rsidRDefault="00D77752" w:rsidP="00D77752">
      <w:pPr>
        <w:rPr>
          <w:rFonts w:ascii="Arial" w:hAnsi="Arial" w:cs="Arial"/>
        </w:rPr>
      </w:pPr>
    </w:p>
    <w:p w14:paraId="07D10211" w14:textId="77777777" w:rsidR="00D77752" w:rsidRPr="00D77752" w:rsidRDefault="00D77752" w:rsidP="00D77752">
      <w:pPr>
        <w:rPr>
          <w:rFonts w:ascii="Arial" w:hAnsi="Arial" w:cs="Arial"/>
        </w:rPr>
      </w:pPr>
    </w:p>
    <w:p w14:paraId="78FB2749" w14:textId="5F7E3203" w:rsidR="00D77752" w:rsidRDefault="005A570A" w:rsidP="005A570A">
      <w:pPr>
        <w:tabs>
          <w:tab w:val="left" w:pos="3791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14DFC79" w14:textId="47DB76DD" w:rsidR="00D77752" w:rsidRDefault="00D77752" w:rsidP="00D77752">
      <w:pPr>
        <w:rPr>
          <w:rFonts w:ascii="Arial" w:hAnsi="Arial" w:cs="Arial"/>
        </w:rPr>
      </w:pPr>
    </w:p>
    <w:p w14:paraId="496BCC02" w14:textId="477E4CC1" w:rsidR="009C1758" w:rsidRPr="00D77752" w:rsidRDefault="00D77752" w:rsidP="00D77752">
      <w:pPr>
        <w:tabs>
          <w:tab w:val="left" w:pos="58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C1758" w:rsidRPr="00D77752" w:rsidSect="00C9785C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260" w:left="1440" w:header="720" w:footer="23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C8F7E" w14:textId="77777777" w:rsidR="00CF318C" w:rsidRDefault="00CF318C" w:rsidP="0053392B">
      <w:pPr>
        <w:spacing w:after="0" w:line="240" w:lineRule="auto"/>
      </w:pPr>
      <w:r>
        <w:separator/>
      </w:r>
    </w:p>
  </w:endnote>
  <w:endnote w:type="continuationSeparator" w:id="0">
    <w:p w14:paraId="08186F9E" w14:textId="77777777" w:rsidR="00CF318C" w:rsidRDefault="00CF318C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9" w14:textId="6DEFE963" w:rsidR="0053392B" w:rsidRDefault="009B773A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>
      <w:rPr>
        <w:noProof/>
      </w:rPr>
      <w:drawing>
        <wp:anchor distT="0" distB="0" distL="114300" distR="114300" simplePos="0" relativeHeight="251662336" behindDoc="0" locked="0" layoutInCell="1" allowOverlap="1" wp14:anchorId="27D95F72" wp14:editId="302951B6">
          <wp:simplePos x="0" y="0"/>
          <wp:positionH relativeFrom="column">
            <wp:posOffset>-781292</wp:posOffset>
          </wp:positionH>
          <wp:positionV relativeFrom="paragraph">
            <wp:posOffset>-476073</wp:posOffset>
          </wp:positionV>
          <wp:extent cx="7494511" cy="640707"/>
          <wp:effectExtent l="0" t="0" r="0" b="7620"/>
          <wp:wrapNone/>
          <wp:docPr id="1182579607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2579607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391" cy="6514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44BE7" w14:textId="77777777" w:rsidR="00CF318C" w:rsidRDefault="00CF318C" w:rsidP="0053392B">
      <w:pPr>
        <w:spacing w:after="0" w:line="240" w:lineRule="auto"/>
      </w:pPr>
      <w:r>
        <w:separator/>
      </w:r>
    </w:p>
  </w:footnote>
  <w:footnote w:type="continuationSeparator" w:id="0">
    <w:p w14:paraId="026A083F" w14:textId="77777777" w:rsidR="00CF318C" w:rsidRDefault="00CF318C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SUBJECT</w:t>
    </w:r>
  </w:p>
  <w:p w14:paraId="07D4437F" w14:textId="565E865E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05E5A7AF" w14:textId="6E5AAA4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8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19A5806A" wp14:editId="20938A5F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1624379630" name="Picture 162437963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Picture 8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10B19"/>
    <w:rsid w:val="00024D9A"/>
    <w:rsid w:val="000269FD"/>
    <w:rsid w:val="00031A84"/>
    <w:rsid w:val="000670C7"/>
    <w:rsid w:val="00097FD8"/>
    <w:rsid w:val="000A3554"/>
    <w:rsid w:val="000B6D69"/>
    <w:rsid w:val="000E22AB"/>
    <w:rsid w:val="000E2E06"/>
    <w:rsid w:val="001003B6"/>
    <w:rsid w:val="00111886"/>
    <w:rsid w:val="00154AC3"/>
    <w:rsid w:val="001C02C1"/>
    <w:rsid w:val="002075B2"/>
    <w:rsid w:val="00270126"/>
    <w:rsid w:val="00274531"/>
    <w:rsid w:val="002D4DA8"/>
    <w:rsid w:val="002D5524"/>
    <w:rsid w:val="0032568F"/>
    <w:rsid w:val="00342C68"/>
    <w:rsid w:val="0039681B"/>
    <w:rsid w:val="003B165C"/>
    <w:rsid w:val="00421513"/>
    <w:rsid w:val="00446BF7"/>
    <w:rsid w:val="0053392B"/>
    <w:rsid w:val="005503BE"/>
    <w:rsid w:val="00565380"/>
    <w:rsid w:val="00565DCC"/>
    <w:rsid w:val="00594908"/>
    <w:rsid w:val="005A570A"/>
    <w:rsid w:val="005B513C"/>
    <w:rsid w:val="005D0616"/>
    <w:rsid w:val="006027D0"/>
    <w:rsid w:val="00625FA5"/>
    <w:rsid w:val="006274F9"/>
    <w:rsid w:val="00684144"/>
    <w:rsid w:val="006844D7"/>
    <w:rsid w:val="00691B5C"/>
    <w:rsid w:val="006A719E"/>
    <w:rsid w:val="00726068"/>
    <w:rsid w:val="007E6FA3"/>
    <w:rsid w:val="00813C6B"/>
    <w:rsid w:val="00837CEC"/>
    <w:rsid w:val="00852A52"/>
    <w:rsid w:val="00853D9F"/>
    <w:rsid w:val="008570DF"/>
    <w:rsid w:val="00907542"/>
    <w:rsid w:val="0092121B"/>
    <w:rsid w:val="009356A2"/>
    <w:rsid w:val="009B773A"/>
    <w:rsid w:val="009C1758"/>
    <w:rsid w:val="00A33FAB"/>
    <w:rsid w:val="00A42BF1"/>
    <w:rsid w:val="00A54DD3"/>
    <w:rsid w:val="00AE4247"/>
    <w:rsid w:val="00AF2F85"/>
    <w:rsid w:val="00B34708"/>
    <w:rsid w:val="00B41355"/>
    <w:rsid w:val="00BA0282"/>
    <w:rsid w:val="00BB3EE9"/>
    <w:rsid w:val="00C25086"/>
    <w:rsid w:val="00C35419"/>
    <w:rsid w:val="00C9785C"/>
    <w:rsid w:val="00CB2E4D"/>
    <w:rsid w:val="00CD7245"/>
    <w:rsid w:val="00CE2B55"/>
    <w:rsid w:val="00CF318C"/>
    <w:rsid w:val="00D06F77"/>
    <w:rsid w:val="00D630A1"/>
    <w:rsid w:val="00D77752"/>
    <w:rsid w:val="00E025BA"/>
    <w:rsid w:val="00E12B63"/>
    <w:rsid w:val="00E462F9"/>
    <w:rsid w:val="00E74884"/>
    <w:rsid w:val="00E81705"/>
    <w:rsid w:val="00F14F7B"/>
    <w:rsid w:val="00F36FA6"/>
    <w:rsid w:val="00F80AE3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19A5804C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Bliss, Cher</cp:lastModifiedBy>
  <cp:revision>8</cp:revision>
  <cp:lastPrinted>2015-04-30T00:06:00Z</cp:lastPrinted>
  <dcterms:created xsi:type="dcterms:W3CDTF">2023-09-11T17:49:00Z</dcterms:created>
  <dcterms:modified xsi:type="dcterms:W3CDTF">2025-06-12T21:21:00Z</dcterms:modified>
</cp:coreProperties>
</file>